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08AB" w:rsidRPr="007659E9" w:rsidRDefault="00DB70C5" w:rsidP="007659E9">
      <w:pPr>
        <w:shd w:val="clear" w:color="auto" w:fill="FFFFFF"/>
        <w:tabs>
          <w:tab w:val="left" w:pos="9498"/>
        </w:tabs>
        <w:spacing w:after="225" w:line="356" w:lineRule="atLeast"/>
        <w:ind w:left="426" w:right="142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7659E9">
        <w:rPr>
          <w:rFonts w:ascii="Times New Roman" w:hAnsi="Times New Roman" w:cs="Times New Roman"/>
          <w:b/>
          <w:color w:val="FF0000"/>
          <w:sz w:val="30"/>
          <w:szCs w:val="30"/>
        </w:rPr>
        <w:fldChar w:fldCharType="begin"/>
      </w:r>
      <w:r w:rsidRPr="007659E9">
        <w:rPr>
          <w:rFonts w:ascii="Times New Roman" w:hAnsi="Times New Roman" w:cs="Times New Roman"/>
          <w:b/>
          <w:color w:val="FF0000"/>
          <w:sz w:val="30"/>
          <w:szCs w:val="30"/>
        </w:rPr>
        <w:instrText>HYPERLINK "http://ddtufa.ru/index.php/navigatordod/437-vvoditsya-sistema-pfdod"</w:instrText>
      </w:r>
      <w:r w:rsidRPr="007659E9">
        <w:rPr>
          <w:rFonts w:ascii="Times New Roman" w:hAnsi="Times New Roman" w:cs="Times New Roman"/>
          <w:b/>
          <w:color w:val="FF0000"/>
          <w:sz w:val="30"/>
          <w:szCs w:val="30"/>
        </w:rPr>
        <w:fldChar w:fldCharType="separate"/>
      </w:r>
      <w:r w:rsidR="007E08AB" w:rsidRPr="007659E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В </w:t>
      </w:r>
      <w:proofErr w:type="spellStart"/>
      <w:r w:rsidR="007E08AB" w:rsidRPr="007659E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Чишминском</w:t>
      </w:r>
      <w:proofErr w:type="spellEnd"/>
      <w:r w:rsidR="007E08AB" w:rsidRPr="007659E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районе </w:t>
      </w:r>
      <w:r w:rsidR="00033E6F" w:rsidRPr="007659E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с 01 сентября 2020г.</w:t>
      </w:r>
      <w:r w:rsidR="00CE3ABA" w:rsidRPr="007659E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 xml:space="preserve"> </w:t>
      </w:r>
      <w:r w:rsidR="007E08AB" w:rsidRPr="007659E9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вводится система персонифицированного финансирования дополнительного образования детей</w:t>
      </w:r>
      <w:r w:rsidRPr="007659E9">
        <w:rPr>
          <w:rFonts w:ascii="Times New Roman" w:hAnsi="Times New Roman" w:cs="Times New Roman"/>
          <w:b/>
          <w:color w:val="FF0000"/>
          <w:sz w:val="30"/>
          <w:szCs w:val="30"/>
        </w:rPr>
        <w:fldChar w:fldCharType="end"/>
      </w:r>
    </w:p>
    <w:p w:rsidR="007E08AB" w:rsidRPr="007E08AB" w:rsidRDefault="007E08AB" w:rsidP="005A5362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E08A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238873" cy="1704975"/>
            <wp:effectExtent l="0" t="0" r="0" b="0"/>
            <wp:docPr id="1" name="Рисунок 1" descr="Cистема персонифицированного финансирования дополнительного образов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истема персонифицированного финансирования дополнительного образов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562" cy="17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AB" w:rsidRPr="007659E9" w:rsidRDefault="007E08AB" w:rsidP="00F7531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659E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Вниманию родителей!</w:t>
      </w:r>
    </w:p>
    <w:p w:rsidR="00F7531A" w:rsidRPr="005A5362" w:rsidRDefault="00F7531A" w:rsidP="00F753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8AB" w:rsidRPr="005A5362" w:rsidRDefault="007E08AB" w:rsidP="005A5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сентябре 2020 года в муниципальном районе Чишминский район Республики Башкортостан вводится система персонифицированного финансирования дополнительного образования для детей. </w:t>
      </w:r>
      <w:r w:rsidR="00033E6F" w:rsidRPr="005A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A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аниматься в кружках и спортивных секциях сможет каждый ребенок не зависимо от финансового положения его семьи.</w:t>
      </w:r>
    </w:p>
    <w:p w:rsidR="00F7531A" w:rsidRPr="005A5362" w:rsidRDefault="00F7531A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AB" w:rsidRPr="005A5362" w:rsidRDefault="007E08AB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оплатить кружки и секции за счет бюджета, родителям нужно будет с 1 сентября 2020 года:</w:t>
      </w:r>
    </w:p>
    <w:p w:rsidR="007E08AB" w:rsidRPr="005A5362" w:rsidRDefault="007E08AB" w:rsidP="005A536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зайти на сайт </w:t>
      </w:r>
      <w:hyperlink r:id="rId6" w:tooltip="сайт Навигатора дополнительного образования" w:history="1">
        <w:r w:rsidRPr="005A5362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Навигатора дополнительного образования</w:t>
        </w:r>
      </w:hyperlink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ссылке: </w:t>
      </w:r>
      <w:hyperlink r:id="rId7" w:tooltip="Навигатор дополнительного образования детей Республики Башкортостан" w:history="1">
        <w:r w:rsidRPr="005A536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р02.навигатор</w:t>
        </w:r>
        <w:proofErr w:type="gramStart"/>
        <w:r w:rsidRPr="005A536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.д</w:t>
        </w:r>
        <w:proofErr w:type="gramEnd"/>
        <w:r w:rsidRPr="005A536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ети</w:t>
        </w:r>
      </w:hyperlink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</w:p>
    <w:p w:rsidR="007E08AB" w:rsidRPr="005A5362" w:rsidRDefault="007E08AB" w:rsidP="005A536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получить на ребенка Сертификат персонифицированного финансирования;</w:t>
      </w:r>
    </w:p>
    <w:p w:rsidR="007E08AB" w:rsidRPr="005A5362" w:rsidRDefault="007E08AB" w:rsidP="005A536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выбрать для ребенка занятия и записаться на обучение;</w:t>
      </w:r>
    </w:p>
    <w:p w:rsidR="007E08AB" w:rsidRPr="005A5362" w:rsidRDefault="007E08AB" w:rsidP="005A5362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использовать средства Сертификата для оплаты занятий, которые посещает ребенок.</w:t>
      </w:r>
    </w:p>
    <w:p w:rsidR="005A5362" w:rsidRPr="005A5362" w:rsidRDefault="005A5362" w:rsidP="005A53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62" w:rsidRPr="007659E9" w:rsidRDefault="005A5362" w:rsidP="005A536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659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Что такое Сертификат персонифицированного финансирования?</w:t>
      </w:r>
    </w:p>
    <w:p w:rsidR="005A5362" w:rsidRPr="005A5362" w:rsidRDefault="005A5362" w:rsidP="005A53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 – это именной электронный документ</w:t>
      </w:r>
      <w:r w:rsidRPr="005A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hyperlink r:id="rId8" w:history="1">
        <w:r w:rsidRPr="005A5362">
          <w:rPr>
            <w:rStyle w:val="a5"/>
            <w:rFonts w:ascii="Times New Roman" w:hAnsi="Times New Roman" w:cs="Times New Roman"/>
            <w:sz w:val="28"/>
            <w:szCs w:val="28"/>
          </w:rPr>
          <w:t>https://р02.навигатор.дети/</w:t>
        </w:r>
      </w:hyperlink>
      <w:r w:rsidRPr="005A536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5A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кабинете пользователей.</w:t>
      </w:r>
    </w:p>
    <w:p w:rsidR="005A5362" w:rsidRDefault="005A5362" w:rsidP="005A53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5A5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допобразования</w:t>
      </w:r>
      <w:proofErr w:type="spellEnd"/>
      <w:r w:rsidRPr="005A5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Деньги нельзя потратить на другие цели и нельзя обналичить. </w:t>
      </w:r>
    </w:p>
    <w:p w:rsidR="005A5362" w:rsidRPr="005A5362" w:rsidRDefault="005A5362" w:rsidP="005A53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выборе занятий дети не ограничены.</w:t>
      </w:r>
    </w:p>
    <w:p w:rsidR="005A5362" w:rsidRPr="005A5362" w:rsidRDefault="005A5362" w:rsidP="005A53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62" w:rsidRPr="005A5362" w:rsidRDefault="005A5362" w:rsidP="005A53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финансирования дополнительных занятий открывает всем детям нашего района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5A5362" w:rsidRPr="005A5362" w:rsidRDefault="005A5362" w:rsidP="005A53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дополнительное обучение доступно всем!</w:t>
      </w:r>
    </w:p>
    <w:p w:rsidR="00F7531A" w:rsidRPr="005A5362" w:rsidRDefault="00F7531A" w:rsidP="005A5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362" w:rsidRPr="005A5362" w:rsidRDefault="00CE3ABA" w:rsidP="005A5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 стоит учесть, что </w:t>
      </w:r>
      <w:r w:rsidR="00F7531A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сентября 2020 года, 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 все 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объединени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дополнительного </w:t>
      </w:r>
      <w:r w:rsidR="00765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образования </w:t>
      </w:r>
      <w:r w:rsidR="00765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переходят на систему персонифицированного финансирования, 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333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только</w:t>
      </w:r>
      <w:r w:rsidR="00333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25% по некоторым направлениям. В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 остальные</w:t>
      </w:r>
      <w:r w:rsidR="00333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объединения и </w:t>
      </w:r>
      <w:r w:rsidR="00333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секции будут работать в обычном режиме. Все дети получат сертификаты УЧЕТА!</w:t>
      </w:r>
      <w:r w:rsidR="00531361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3321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записи ребенка в объединения</w:t>
      </w:r>
      <w:r w:rsidR="00531361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в программах </w:t>
      </w:r>
      <w:r w:rsidR="00F7531A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можно будет у</w:t>
      </w:r>
      <w:r w:rsidR="00531361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</w:t>
      </w:r>
      <w:r w:rsidR="00F7531A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еть</w:t>
      </w:r>
      <w:r w:rsidR="00531361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можно ли получить сертификат персонифицированного финансирования, увидев вкладку, </w:t>
      </w:r>
      <w:r w:rsidR="00DD31BE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531361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оплата сертификатом</w:t>
      </w:r>
      <w:r w:rsidR="00DD31BE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531361" w:rsidRPr="005A536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531361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Если данной вкладки нет, </w:t>
      </w:r>
      <w:r w:rsidR="00DD31BE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значит,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занятия будут проводиться </w:t>
      </w:r>
      <w:r w:rsidR="00333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 </w:t>
      </w:r>
      <w:r w:rsidR="00333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65A6" w:rsidRPr="005A5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ПФ финансирования.</w:t>
      </w:r>
      <w:r w:rsidR="00DD31BE"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3218" w:rsidRDefault="00333218" w:rsidP="005A5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ABA" w:rsidRPr="005A5362" w:rsidRDefault="00DD31BE" w:rsidP="005A5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как и раньше, может посещать несколько объединений</w:t>
      </w:r>
      <w:r w:rsidR="005A5362"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своим интересам и желанию.</w:t>
      </w:r>
    </w:p>
    <w:p w:rsidR="007E08AB" w:rsidRPr="005A5362" w:rsidRDefault="007E08AB" w:rsidP="005A5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подробная информация о правилах получения сертификатов, номинале и реестре программ, которые можно будет оплатить со счета сертификата</w:t>
      </w:r>
      <w:r w:rsidR="00531361"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опубликована дополнительно, ближе к учебному году.</w:t>
      </w:r>
    </w:p>
    <w:p w:rsidR="00333218" w:rsidRDefault="00333218" w:rsidP="005A5362">
      <w:pPr>
        <w:shd w:val="clear" w:color="auto" w:fill="FFFFFF"/>
        <w:spacing w:after="0" w:line="240" w:lineRule="auto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7E08AB" w:rsidRPr="005A5362" w:rsidRDefault="00106486" w:rsidP="005A5362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hyperlink r:id="rId9" w:history="1">
        <w:r w:rsidR="007E08AB" w:rsidRPr="005A5362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 xml:space="preserve">Краткая инструкция по записи в </w:t>
        </w:r>
        <w:r w:rsidR="00333218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кружки</w:t>
        </w:r>
        <w:r w:rsidR="007E08AB" w:rsidRPr="005A5362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 xml:space="preserve"> через портал </w:t>
        </w:r>
        <w:proofErr w:type="spellStart"/>
        <w:r w:rsidR="007E08AB" w:rsidRPr="005A5362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Навигатор</w:t>
        </w:r>
        <w:proofErr w:type="gramStart"/>
        <w:r w:rsidR="007E08AB" w:rsidRPr="005A5362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.д</w:t>
        </w:r>
        <w:proofErr w:type="gramEnd"/>
        <w:r w:rsidR="007E08AB" w:rsidRPr="005A5362">
          <w:rPr>
            <w:rFonts w:ascii="Times New Roman" w:eastAsia="Times New Roman" w:hAnsi="Times New Roman" w:cs="Times New Roman"/>
            <w:color w:val="4F81BD" w:themeColor="accent1"/>
            <w:sz w:val="28"/>
            <w:szCs w:val="28"/>
            <w:lang w:eastAsia="ru-RU"/>
          </w:rPr>
          <w:t>ети</w:t>
        </w:r>
        <w:proofErr w:type="spellEnd"/>
      </w:hyperlink>
    </w:p>
    <w:p w:rsidR="007E08AB" w:rsidRPr="005A5362" w:rsidRDefault="007E08AB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записываться в наши </w:t>
      </w:r>
      <w:r w:rsidR="005D5159"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студии,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выходя из дома. Запись осуществляется через портал "Навигатор дополнительного образования".</w:t>
      </w:r>
    </w:p>
    <w:p w:rsidR="00F7531A" w:rsidRPr="005A5362" w:rsidRDefault="007E08AB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08AB" w:rsidRPr="005A5362" w:rsidRDefault="007E08AB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зарегистрироваться:</w:t>
      </w:r>
    </w:p>
    <w:p w:rsidR="00F7531A" w:rsidRPr="005A5362" w:rsidRDefault="00F7531A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AB" w:rsidRPr="005A5362" w:rsidRDefault="007E08AB" w:rsidP="005A536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Выходим на сайт по ссылке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hyperlink r:id="rId10" w:tgtFrame="_blank" w:history="1">
        <w:r w:rsidRPr="005A5362">
          <w:rPr>
            <w:rFonts w:ascii="Times New Roman" w:eastAsia="Times New Roman" w:hAnsi="Times New Roman" w:cs="Times New Roman"/>
            <w:b/>
            <w:bCs/>
            <w:color w:val="2A5885"/>
            <w:sz w:val="28"/>
            <w:szCs w:val="28"/>
            <w:lang w:eastAsia="ru-RU"/>
          </w:rPr>
          <w:t>http://р02.навигатор.дети</w:t>
        </w:r>
      </w:hyperlink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нажимаем «Регистрация».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Заполняем регистрационную форму (следуйте подсказкам).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Запомните свой логин и пароль – они Вам будут необходимы в дальнейшем.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Вам на почту отправляется уведомление, со ссылкой, по которой нужно будет пройти.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На портале Навигатор в правом верхнем углу появятся Ваши ФИО. Нажав на них нужно зайти в личный кабинет.</w:t>
      </w: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Во вкладке "Дети" личного кабинета следует добавить детей, которые будут посещать студии.</w:t>
      </w:r>
    </w:p>
    <w:p w:rsidR="007E08AB" w:rsidRPr="005A5362" w:rsidRDefault="007E08AB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AB" w:rsidRDefault="007E08AB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Зайти на сайт Навигатора дополнительного образования:</w:t>
      </w:r>
    </w:p>
    <w:p w:rsidR="00333218" w:rsidRPr="005A5362" w:rsidRDefault="00333218" w:rsidP="005A53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B0A" w:rsidRDefault="007E08AB" w:rsidP="007E08AB">
      <w:pPr>
        <w:shd w:val="clear" w:color="auto" w:fill="FFFFFF"/>
        <w:spacing w:before="150" w:after="225" w:line="240" w:lineRule="auto"/>
        <w:jc w:val="center"/>
      </w:pPr>
      <w:r w:rsidRPr="007E08AB">
        <w:rPr>
          <w:rFonts w:ascii="Helvetica Neue" w:eastAsia="Times New Roman" w:hAnsi="Helvetica Neue" w:cs="Helvetica"/>
          <w:b/>
          <w:bCs/>
          <w:noProof/>
          <w:color w:val="9FB400"/>
          <w:sz w:val="20"/>
          <w:szCs w:val="20"/>
          <w:lang w:eastAsia="ru-RU"/>
        </w:rPr>
        <w:drawing>
          <wp:inline distT="0" distB="0" distL="0" distR="0">
            <wp:extent cx="4191000" cy="1428750"/>
            <wp:effectExtent l="0" t="0" r="0" b="0"/>
            <wp:docPr id="2" name="Рисунок 2" descr="Ищем свою группу и своего преподавателя. Жмём «Записаться». ">
              <a:hlinkClick xmlns:a="http://schemas.openxmlformats.org/drawingml/2006/main" r:id="rId8" tooltip="&quot;Зайти на сайт Навигатора дополнительного образова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щем свою группу и своего преподавателя. Жмём «Записаться». ">
                      <a:hlinkClick r:id="rId8" tooltip="&quot;Зайти на сайт Навигатора дополнительного образова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B0A" w:rsidSect="007659E9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D8"/>
    <w:rsid w:val="00033E6F"/>
    <w:rsid w:val="00106486"/>
    <w:rsid w:val="001451D8"/>
    <w:rsid w:val="002F7B0A"/>
    <w:rsid w:val="00333218"/>
    <w:rsid w:val="00531361"/>
    <w:rsid w:val="005A5362"/>
    <w:rsid w:val="005D5159"/>
    <w:rsid w:val="007659E9"/>
    <w:rsid w:val="007E08AB"/>
    <w:rsid w:val="00CE3ABA"/>
    <w:rsid w:val="00CF65A6"/>
    <w:rsid w:val="00DB70C5"/>
    <w:rsid w:val="00DD31BE"/>
    <w:rsid w:val="00F74D2A"/>
    <w:rsid w:val="00F7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5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5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3E3E3"/>
                <w:bottom w:val="none" w:sz="0" w:space="0" w:color="auto"/>
                <w:right w:val="single" w:sz="6" w:space="11" w:color="E3E3E3"/>
              </w:divBdr>
              <w:divsChild>
                <w:div w:id="7451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8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02.&#1085;&#1072;&#1074;&#1080;&#1075;&#1072;&#1090;&#1086;&#1088;.&#1076;&#1077;&#1090;&#1080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02-kmc.xn--80aafey1amqq.xn--d1acj3b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02-kmc.xn--80aafey1amqq.xn--d1acj3b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s://vk.com/away.php?to=http%3A%2F%2F%F002.%ED%E0%E2%E8%E3%E0%F2%EE%F0.%E4%E5%F2%E8&amp;post=-97687672_1226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tufa.ru/index.php/navigatordod/439-2019-06-07-05-30-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Администратор</cp:lastModifiedBy>
  <cp:revision>2</cp:revision>
  <dcterms:created xsi:type="dcterms:W3CDTF">2020-04-17T06:15:00Z</dcterms:created>
  <dcterms:modified xsi:type="dcterms:W3CDTF">2020-04-17T06:15:00Z</dcterms:modified>
</cp:coreProperties>
</file>